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0F" w:rsidRDefault="003C580F" w:rsidP="003C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Приказ Минкультуры России от 12.12.2014 </w:t>
      </w:r>
    </w:p>
    <w:p w:rsidR="003C580F" w:rsidRDefault="003C580F" w:rsidP="003C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N 2156</w:t>
      </w:r>
      <w:r>
        <w:rPr>
          <w:rFonts w:ascii="Tahoma" w:hAnsi="Tahoma" w:cs="Tahoma"/>
          <w:sz w:val="48"/>
          <w:szCs w:val="48"/>
        </w:rPr>
        <w:br/>
        <w:t xml:space="preserve">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и сроку </w:t>
      </w:r>
      <w:proofErr w:type="gramStart"/>
      <w:r>
        <w:rPr>
          <w:rFonts w:ascii="Tahoma" w:hAnsi="Tahoma" w:cs="Tahoma"/>
          <w:sz w:val="48"/>
          <w:szCs w:val="48"/>
        </w:rPr>
        <w:t>обучения по</w:t>
      </w:r>
      <w:proofErr w:type="gramEnd"/>
      <w:r>
        <w:rPr>
          <w:rFonts w:ascii="Tahoma" w:hAnsi="Tahoma" w:cs="Tahoma"/>
          <w:sz w:val="48"/>
          <w:szCs w:val="48"/>
        </w:rPr>
        <w:t xml:space="preserve"> этой программе"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15.01.2015 N 35546)</w:t>
      </w:r>
    </w:p>
    <w:p w:rsidR="003C580F" w:rsidRDefault="003C580F" w:rsidP="003C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3C580F" w:rsidRDefault="003C580F" w:rsidP="003C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3C580F" w:rsidRDefault="003C580F" w:rsidP="003C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5" w:history="1">
        <w:r>
          <w:rPr>
            <w:rStyle w:val="a3"/>
            <w:rFonts w:ascii="Tahoma" w:hAnsi="Tahoma" w:cs="Tahoma"/>
            <w:b/>
            <w:bCs/>
            <w:sz w:val="28"/>
            <w:szCs w:val="28"/>
            <w:u w:val="none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6" w:history="1">
        <w:r>
          <w:rPr>
            <w:rStyle w:val="a3"/>
            <w:rFonts w:ascii="Tahoma" w:hAnsi="Tahoma" w:cs="Tahoma"/>
            <w:b/>
            <w:bCs/>
            <w:sz w:val="28"/>
            <w:szCs w:val="28"/>
            <w:u w:val="none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Дата сохранения: 24.01.2015</w:t>
      </w:r>
    </w:p>
    <w:p w:rsidR="009F4EA1" w:rsidRDefault="003C580F"/>
    <w:p w:rsidR="003C580F" w:rsidRDefault="003C580F"/>
    <w:p w:rsidR="003C580F" w:rsidRDefault="003C580F"/>
    <w:p w:rsidR="003C580F" w:rsidRDefault="003C580F"/>
    <w:p w:rsidR="003C580F" w:rsidRDefault="003C580F"/>
    <w:p w:rsidR="003C580F" w:rsidRDefault="003C580F">
      <w:r>
        <w:br w:type="page"/>
      </w:r>
    </w:p>
    <w:p w:rsidR="003C580F" w:rsidRDefault="003C580F" w:rsidP="003C580F">
      <w:pPr>
        <w:pStyle w:val="ConsPlusNormal"/>
        <w:outlineLvl w:val="0"/>
      </w:pPr>
      <w:r>
        <w:lastRenderedPageBreak/>
        <w:t>Зарегистрировано в Минюсте России 15 января 2015 г. N 35546</w:t>
      </w:r>
    </w:p>
    <w:p w:rsidR="003C580F" w:rsidRDefault="003C580F" w:rsidP="003C580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C580F" w:rsidRDefault="003C580F" w:rsidP="003C580F">
      <w:pPr>
        <w:pStyle w:val="ConsPlusNormal"/>
      </w:pP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КУЛЬТУРЫ РОССИЙСКОЙ ФЕДЕРАЦИИ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декабря 2014 г. N 2156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ФЕДЕРАЛЬНЫХ ГОСУДАРСТВЕННЫХ ТРЕБОВАНИЙ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МИНИМУМУ СОДЕРЖАНИЯ, СТРУКТУРЕ И УСЛОВИЯМ РЕАЛИЗАЦИИ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ДОПОЛНИТЕЛЬНОЙ ПРЕДПРОФЕССИОНАЛЬНОЙ ПРОГРАММЫ В ОБЛАСТИ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МУЗЫКАЛЬНОГО ИСКУССТВА "МУЗЫКАЛЬНЫЙ ФОЛЬКЛОР"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 СРОКУ </w:t>
      </w:r>
      <w:proofErr w:type="gramStart"/>
      <w:r>
        <w:rPr>
          <w:b/>
          <w:bCs/>
          <w:sz w:val="16"/>
          <w:szCs w:val="16"/>
        </w:rPr>
        <w:t>ОБУЧЕНИЯ ПО</w:t>
      </w:r>
      <w:proofErr w:type="gramEnd"/>
      <w:r>
        <w:rPr>
          <w:b/>
          <w:bCs/>
          <w:sz w:val="16"/>
          <w:szCs w:val="16"/>
        </w:rPr>
        <w:t xml:space="preserve"> ЭТОЙ ПРОГРАММЕ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  <w:proofErr w:type="gramStart"/>
      <w:r>
        <w:t>В соответствии с частью 5 статьи 83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2326; N 23, ст. 2878; N 27, ст. 3462; N 30 (ч. I), ст. 4036;</w:t>
      </w:r>
      <w:proofErr w:type="gramEnd"/>
      <w:r>
        <w:t xml:space="preserve"> N 48, ст. 6165; 2014, N 6, ст. 562, ст. 566; N 19, ст. 2289; N 22, ст. 2769; N 23, ст. 2930, 2933; N 26 (ч. I), ст. 3388; N 30 (ч. I), ст. 426) приказываю: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и сроку </w:t>
      </w:r>
      <w:proofErr w:type="gramStart"/>
      <w:r>
        <w:t>обучения по</w:t>
      </w:r>
      <w:proofErr w:type="gramEnd"/>
      <w:r>
        <w:t xml:space="preserve"> этой программе согласно </w:t>
      </w:r>
      <w:hyperlink r:id="rId7" w:anchor="Par32" w:tooltip="Ссылка на текущий документ" w:history="1">
        <w:r>
          <w:rPr>
            <w:rStyle w:val="a3"/>
            <w:u w:val="none"/>
          </w:rPr>
          <w:t>приложению</w:t>
        </w:r>
      </w:hyperlink>
      <w:r>
        <w:t>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культуры Российской Федерации от 12 марта 2012 г. N 166 "Об утверждении федеральных государственных требований к минимуму, структуре и условиям реализации дополнительной предпрофессиональной общеобразовательной программы в области музыкального искусства "Музыкальный фольклор" и сроку обучения по этой программе" (зарегистрирован Минюстом России 20 апреля 2012 г., регистрационный N 23920).</w:t>
      </w:r>
      <w:proofErr w:type="gramEnd"/>
    </w:p>
    <w:p w:rsidR="003C580F" w:rsidRDefault="003C580F" w:rsidP="003C580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>
        <w:t>Ивлиева</w:t>
      </w:r>
      <w:proofErr w:type="spellEnd"/>
      <w:r>
        <w:t>.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jc w:val="right"/>
      </w:pPr>
      <w:r>
        <w:t>Министр</w:t>
      </w:r>
    </w:p>
    <w:p w:rsidR="003C580F" w:rsidRDefault="003C580F" w:rsidP="003C580F">
      <w:pPr>
        <w:pStyle w:val="ConsPlusNormal"/>
        <w:jc w:val="right"/>
      </w:pPr>
      <w:r>
        <w:t>В.Р.МЕДИНСКИЙ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jc w:val="right"/>
        <w:outlineLvl w:val="0"/>
      </w:pPr>
      <w:bookmarkStart w:id="0" w:name="Par27"/>
      <w:bookmarkEnd w:id="0"/>
      <w:r>
        <w:t>Утверждены</w:t>
      </w:r>
    </w:p>
    <w:p w:rsidR="003C580F" w:rsidRDefault="003C580F" w:rsidP="003C580F">
      <w:pPr>
        <w:pStyle w:val="ConsPlusNormal"/>
        <w:jc w:val="right"/>
      </w:pPr>
      <w:r>
        <w:t>приказом Министерства культуры</w:t>
      </w:r>
    </w:p>
    <w:p w:rsidR="003C580F" w:rsidRDefault="003C580F" w:rsidP="003C580F">
      <w:pPr>
        <w:pStyle w:val="ConsPlusNormal"/>
        <w:jc w:val="right"/>
      </w:pPr>
      <w:r>
        <w:t>Российской Федерации</w:t>
      </w:r>
    </w:p>
    <w:p w:rsidR="003C580F" w:rsidRDefault="003C580F" w:rsidP="003C580F">
      <w:pPr>
        <w:pStyle w:val="ConsPlusNormal"/>
        <w:jc w:val="right"/>
      </w:pPr>
      <w:r>
        <w:t>от 12 декабря 2014 г. N 2156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bookmarkStart w:id="1" w:name="Par32"/>
      <w:bookmarkEnd w:id="1"/>
      <w:r>
        <w:rPr>
          <w:b/>
          <w:bCs/>
          <w:sz w:val="16"/>
          <w:szCs w:val="16"/>
        </w:rPr>
        <w:t>ФЕДЕРАЛЬНЫЕ ГОСУДАРСТВЕННЫЕ ТРЕБОВАНИЯ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МИНИМУМУ СОДЕРЖАНИЯ, СТРУКТУРЕ И УСЛОВИЯМ РЕАЛИЗАЦИИ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ДОПОЛНИТЕЛЬНОЙ ПРЕДПРОФЕССИОНАЛЬНОЙ ПРОГРАММЫ В ОБЛАСТИ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МУЗЫКАЛЬНОГО ИСКУССТВА "МУЗЫКАЛЬНЫЙ ФОЛЬКЛОР"</w:t>
      </w:r>
    </w:p>
    <w:p w:rsidR="003C580F" w:rsidRDefault="003C580F" w:rsidP="003C58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 СРОКУ </w:t>
      </w:r>
      <w:proofErr w:type="gramStart"/>
      <w:r>
        <w:rPr>
          <w:b/>
          <w:bCs/>
          <w:sz w:val="16"/>
          <w:szCs w:val="16"/>
        </w:rPr>
        <w:t>ОБУЧЕНИЯ ПО</w:t>
      </w:r>
      <w:proofErr w:type="gramEnd"/>
      <w:r>
        <w:rPr>
          <w:b/>
          <w:bCs/>
          <w:sz w:val="16"/>
          <w:szCs w:val="16"/>
        </w:rPr>
        <w:t xml:space="preserve"> ЭТОЙ ПРОГРАММЕ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jc w:val="center"/>
        <w:outlineLvl w:val="1"/>
      </w:pPr>
      <w:bookmarkStart w:id="2" w:name="Par38"/>
      <w:bookmarkEnd w:id="2"/>
      <w:r>
        <w:t>I. Общие положения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(далее - программа "Музыкальный фольклор")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в области искусств при наличии соответствующей лицензии</w:t>
      </w:r>
      <w:proofErr w:type="gramEnd"/>
      <w:r>
        <w:t xml:space="preserve"> на осуществление образовательной деятельности.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1.2. ФГТ учитывают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направлены на:</w:t>
      </w:r>
    </w:p>
    <w:p w:rsidR="003C580F" w:rsidRDefault="003C580F" w:rsidP="003C580F">
      <w:pPr>
        <w:pStyle w:val="ConsPlusNormal"/>
        <w:ind w:firstLine="540"/>
        <w:jc w:val="both"/>
      </w:pPr>
      <w:r>
        <w:t>- выявление одаренных детей в области музыкального искусства в раннем детском возрасте;</w:t>
      </w:r>
    </w:p>
    <w:p w:rsidR="003C580F" w:rsidRDefault="003C580F" w:rsidP="003C580F">
      <w:pPr>
        <w:pStyle w:val="ConsPlusNormal"/>
        <w:ind w:firstLine="540"/>
        <w:jc w:val="both"/>
      </w:pPr>
      <w: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3C580F" w:rsidRDefault="003C580F" w:rsidP="003C580F">
      <w:pPr>
        <w:pStyle w:val="ConsPlusNormal"/>
        <w:ind w:firstLine="540"/>
        <w:jc w:val="both"/>
      </w:pPr>
      <w:r>
        <w:t>- приобретение детьми знаний, умений и навыков в области ансамблевого пения;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приобретение детьми знаний, умений и навыков игры на музыкальном инструменте, </w:t>
      </w:r>
      <w:r>
        <w:lastRenderedPageBreak/>
        <w:t>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3C580F" w:rsidRDefault="003C580F" w:rsidP="003C580F">
      <w:pPr>
        <w:pStyle w:val="ConsPlusNormal"/>
        <w:ind w:firstLine="540"/>
        <w:jc w:val="both"/>
      </w:pPr>
      <w:r>
        <w:t>- приобретение детьми опыта творческой деятельности;</w:t>
      </w:r>
    </w:p>
    <w:p w:rsidR="003C580F" w:rsidRDefault="003C580F" w:rsidP="003C580F">
      <w:pPr>
        <w:pStyle w:val="ConsPlusNormal"/>
        <w:ind w:firstLine="540"/>
        <w:jc w:val="both"/>
      </w:pPr>
      <w:r>
        <w:t>- овладение детьми духовными и культурными ценностями народов мира и Российской Федерации;</w:t>
      </w:r>
    </w:p>
    <w:p w:rsidR="003C580F" w:rsidRDefault="003C580F" w:rsidP="003C580F">
      <w:pPr>
        <w:pStyle w:val="ConsPlusNormal"/>
        <w:ind w:firstLine="540"/>
        <w:jc w:val="both"/>
      </w:pPr>
      <w:r>
        <w:t>- подготовку одаренных детей к поступлению в профессиональные образовательные организации и образовательные организации высшего образования, реализующие профессиональные образовательные программы в области музыкального искусства.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1.3. ФГТ </w:t>
      </w:r>
      <w:proofErr w:type="gramStart"/>
      <w:r>
        <w:t>разработаны</w:t>
      </w:r>
      <w:proofErr w:type="gramEnd"/>
      <w:r>
        <w:t xml:space="preserve"> с учетом:</w:t>
      </w:r>
    </w:p>
    <w:p w:rsidR="003C580F" w:rsidRDefault="003C580F" w:rsidP="003C580F">
      <w:pPr>
        <w:pStyle w:val="ConsPlusNormal"/>
        <w:ind w:firstLine="540"/>
        <w:jc w:val="both"/>
      </w:pPr>
      <w:r>
        <w:t>- обеспечения преемственности программы "Музыкальный фольклор" и основных образовательных программ среднего профессионального и высшего образования в области музыкального искусства;</w:t>
      </w:r>
    </w:p>
    <w:p w:rsidR="003C580F" w:rsidRDefault="003C580F" w:rsidP="003C580F">
      <w:pPr>
        <w:pStyle w:val="ConsPlusNormal"/>
        <w:ind w:firstLine="540"/>
        <w:jc w:val="both"/>
      </w:pPr>
      <w:r>
        <w:t>- сохранения единства образовательного пространства Российской Федерации в сфере культуры и искусства.</w:t>
      </w:r>
    </w:p>
    <w:p w:rsidR="003C580F" w:rsidRDefault="003C580F" w:rsidP="003C580F">
      <w:pPr>
        <w:pStyle w:val="ConsPlusNormal"/>
        <w:ind w:firstLine="540"/>
        <w:jc w:val="both"/>
      </w:pPr>
      <w:r>
        <w:t>1.4. ФГТ ориентированы на:</w:t>
      </w:r>
    </w:p>
    <w:p w:rsidR="003C580F" w:rsidRDefault="003C580F" w:rsidP="003C580F">
      <w:pPr>
        <w:pStyle w:val="ConsPlusNormal"/>
        <w:ind w:firstLine="540"/>
        <w:jc w:val="both"/>
      </w:pPr>
      <w: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C580F" w:rsidRDefault="003C580F" w:rsidP="003C580F">
      <w:pPr>
        <w:pStyle w:val="ConsPlusNormal"/>
        <w:ind w:firstLine="540"/>
        <w:jc w:val="both"/>
      </w:pPr>
      <w: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формирование у </w:t>
      </w:r>
      <w:proofErr w:type="gramStart"/>
      <w:r>
        <w:t>обучающихся</w:t>
      </w:r>
      <w:proofErr w:type="gramEnd"/>
      <w:r>
        <w:t xml:space="preserve"> умения самостоятельно воспринимать и оценивать культурные ценности;</w:t>
      </w:r>
    </w:p>
    <w:p w:rsidR="003C580F" w:rsidRDefault="003C580F" w:rsidP="003C580F">
      <w:pPr>
        <w:pStyle w:val="ConsPlusNormal"/>
        <w:ind w:firstLine="540"/>
        <w:jc w:val="both"/>
      </w:pPr>
      <w: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C580F" w:rsidRDefault="003C580F" w:rsidP="003C580F">
      <w:pPr>
        <w:pStyle w:val="ConsPlusNormal"/>
        <w:ind w:firstLine="540"/>
        <w:jc w:val="both"/>
      </w:pPr>
      <w: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:rsidR="003C580F" w:rsidRDefault="003C580F" w:rsidP="003C580F">
      <w:pPr>
        <w:pStyle w:val="ConsPlusNormal"/>
        <w:ind w:firstLine="540"/>
        <w:jc w:val="both"/>
      </w:pPr>
      <w:proofErr w:type="gramStart"/>
      <w:r>
        <w:t>- 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</w:t>
      </w:r>
      <w:proofErr w:type="gramEnd"/>
      <w:r>
        <w:t xml:space="preserve"> успеха/неуспеха собственной учебной деятельности, определению наиболее эффективных способов достижения результата.</w:t>
      </w:r>
    </w:p>
    <w:p w:rsidR="003C580F" w:rsidRDefault="003C580F" w:rsidP="003C580F">
      <w:pPr>
        <w:pStyle w:val="ConsPlusNormal"/>
        <w:ind w:firstLine="540"/>
        <w:jc w:val="both"/>
      </w:pPr>
      <w:r>
        <w:t>1.5. Срок освоения программы "Музыкальный фольклор" для детей, поступивших в организацию, осуществляющую образовательную деятельность (далее - образовательная организация), в первый класс в возрасте с шести лет шести месяцев до девяти лет, составляет 8 лет. Срок освоения программы "Музыкальный фольклор" для детей, поступивших в образовательную организацию в первый класс в возрасте с десяти до двенадцати лет, составляет 5 лет.</w:t>
      </w:r>
    </w:p>
    <w:p w:rsidR="003C580F" w:rsidRDefault="003C580F" w:rsidP="003C580F">
      <w:pPr>
        <w:pStyle w:val="ConsPlusNormal"/>
        <w:ind w:firstLine="540"/>
        <w:jc w:val="both"/>
      </w:pPr>
      <w:r>
        <w:t>Срок освоения программы "Музыкальный фольклор" для детей, не закончивших освоение образовательной программы основного общего или среднего общего образования и планирующих поступление в образовательные организации, реализующие профессиональные образовательные программы в области музыкального искусства, может быть увеличен на 1 год.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1.6. Образовательная организация имеет право реализовывать программу "Музыкальный фольклор" в сокращенные сроки, а также по индивидуальным учебным планам с учетом </w:t>
      </w:r>
      <w:proofErr w:type="gramStart"/>
      <w:r>
        <w:t>настоящих</w:t>
      </w:r>
      <w:proofErr w:type="gramEnd"/>
      <w:r>
        <w:t xml:space="preserve"> ФГТ.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1.7. При приеме на </w:t>
      </w:r>
      <w:proofErr w:type="gramStart"/>
      <w:r>
        <w:t>обучение по программе</w:t>
      </w:r>
      <w:proofErr w:type="gramEnd"/>
      <w:r>
        <w:t xml:space="preserve"> "Музыкальный фольклор" образовательная организация проводит индивидуальный отбор детей с целью выявления лиц, имеющих необходимые творческие способности и физические данные. Индивидуальный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</w:t>
      </w:r>
      <w:proofErr w:type="gramStart"/>
      <w:r>
        <w:t>поступающий</w:t>
      </w:r>
      <w:proofErr w:type="gramEnd"/>
      <w:r>
        <w:t xml:space="preserve"> может исполнить самостоятельно подготовленное вокальное произведение с собственным сопровождением.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1.8. ФГТ являются основой для оценки качества образования. Освоение </w:t>
      </w:r>
      <w:proofErr w:type="gramStart"/>
      <w:r>
        <w:t>обучающимися</w:t>
      </w:r>
      <w:proofErr w:type="gramEnd"/>
      <w:r>
        <w:t xml:space="preserve"> программы "Музыкальный фольклор",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jc w:val="center"/>
        <w:outlineLvl w:val="1"/>
      </w:pPr>
      <w:bookmarkStart w:id="3" w:name="Par65"/>
      <w:bookmarkEnd w:id="3"/>
      <w:r>
        <w:t>II. Используемые сокращения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  <w:r>
        <w:t xml:space="preserve">2.1. 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программа "Музыкальный фольклор" - дополнительная предпрофессиональная программа в </w:t>
      </w:r>
      <w:r>
        <w:lastRenderedPageBreak/>
        <w:t>области музыкального искусства "Музыкальный фольклор";</w:t>
      </w:r>
    </w:p>
    <w:p w:rsidR="003C580F" w:rsidRDefault="003C580F" w:rsidP="003C580F">
      <w:pPr>
        <w:pStyle w:val="ConsPlusNormal"/>
        <w:ind w:firstLine="540"/>
        <w:jc w:val="both"/>
      </w:pPr>
      <w:r>
        <w:t>ОП - образовательная программа.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jc w:val="center"/>
        <w:outlineLvl w:val="1"/>
      </w:pPr>
      <w:bookmarkStart w:id="4" w:name="Par71"/>
      <w:bookmarkEnd w:id="4"/>
      <w:r>
        <w:t>III. Требования к минимуму содержания программы</w:t>
      </w:r>
    </w:p>
    <w:p w:rsidR="003C580F" w:rsidRDefault="003C580F" w:rsidP="003C580F">
      <w:pPr>
        <w:pStyle w:val="ConsPlusNormal"/>
        <w:jc w:val="center"/>
      </w:pPr>
      <w:r>
        <w:t>"Музыкальный фольклор"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  <w:r>
        <w:t>3.1. Минимум содержания программы "Музыкальный фольклор"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3C580F" w:rsidRDefault="003C580F" w:rsidP="003C580F">
      <w:pPr>
        <w:pStyle w:val="ConsPlusNormal"/>
        <w:ind w:firstLine="540"/>
        <w:jc w:val="both"/>
      </w:pPr>
      <w:bookmarkStart w:id="5" w:name="Par75"/>
      <w:bookmarkEnd w:id="5"/>
      <w:r>
        <w:t>3.2. Результатом освоения программы "Музыкальный фольклор" является приобретение обучающимися следующих знаний, умений и навыков в предметных областях:</w:t>
      </w:r>
    </w:p>
    <w:p w:rsidR="003C580F" w:rsidRDefault="003C580F" w:rsidP="003C580F">
      <w:pPr>
        <w:pStyle w:val="ConsPlusNormal"/>
        <w:ind w:firstLine="540"/>
        <w:jc w:val="both"/>
      </w:pPr>
      <w:r>
        <w:t>в области музыкального исполнительства:</w:t>
      </w:r>
    </w:p>
    <w:p w:rsidR="003C580F" w:rsidRDefault="003C580F" w:rsidP="003C580F">
      <w:pPr>
        <w:pStyle w:val="ConsPlusNormal"/>
        <w:ind w:firstLine="540"/>
        <w:jc w:val="both"/>
      </w:pPr>
      <w:r>
        <w:t>а) вокального ансамблевого:</w:t>
      </w:r>
    </w:p>
    <w:p w:rsidR="003C580F" w:rsidRDefault="003C580F" w:rsidP="003C580F">
      <w:pPr>
        <w:pStyle w:val="ConsPlusNormal"/>
        <w:ind w:firstLine="540"/>
        <w:jc w:val="both"/>
      </w:pPr>
      <w:r>
        <w:t>- знания характерных особенностей народного пения, вокально-хоровых жанров и основных стилистических направлений ансамблевого исполнительства;</w:t>
      </w:r>
    </w:p>
    <w:p w:rsidR="003C580F" w:rsidRDefault="003C580F" w:rsidP="003C580F">
      <w:pPr>
        <w:pStyle w:val="ConsPlusNormal"/>
        <w:ind w:firstLine="540"/>
        <w:jc w:val="both"/>
      </w:pPr>
      <w:r>
        <w:t>- знания музыкальной терминологии;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грамотно исполнять музыкальные произведения как сольно, так и в составах фольклорных коллективов;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самостоятельно разучивать вокальные партии;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навыков фольклорной импровизации сольно и в ансамбле;</w:t>
      </w:r>
    </w:p>
    <w:p w:rsidR="003C580F" w:rsidRDefault="003C580F" w:rsidP="003C580F">
      <w:pPr>
        <w:pStyle w:val="ConsPlusNormal"/>
        <w:ind w:firstLine="540"/>
        <w:jc w:val="both"/>
      </w:pPr>
      <w:r>
        <w:t>- первичных навыков в области теоретического анализа исполняемых произведений;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навыков публичных выступлений;</w:t>
      </w:r>
    </w:p>
    <w:p w:rsidR="003C580F" w:rsidRDefault="003C580F" w:rsidP="003C580F">
      <w:pPr>
        <w:pStyle w:val="ConsPlusNormal"/>
        <w:ind w:firstLine="540"/>
        <w:jc w:val="both"/>
      </w:pPr>
      <w:r>
        <w:t>б) инструментального:</w:t>
      </w:r>
    </w:p>
    <w:p w:rsidR="003C580F" w:rsidRDefault="003C580F" w:rsidP="003C580F">
      <w:pPr>
        <w:pStyle w:val="ConsPlusNormal"/>
        <w:ind w:firstLine="540"/>
        <w:jc w:val="both"/>
      </w:pPr>
      <w:r>
        <w:t>- знания характерных особенностей музыкальных жанров и основных стилистических направлений;</w:t>
      </w:r>
    </w:p>
    <w:p w:rsidR="003C580F" w:rsidRDefault="003C580F" w:rsidP="003C580F">
      <w:pPr>
        <w:pStyle w:val="ConsPlusNormal"/>
        <w:ind w:firstLine="540"/>
        <w:jc w:val="both"/>
      </w:pPr>
      <w:r>
        <w:t>- знания музыкальной терминологии;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грамотно исполнять музыкальные произведения на народном инструменте;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самостоятельно разучивать музыкальные произведения различных жанров и стилей;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создавать художественный образ при исполнении на народном инструменте музыкального произведения;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самостоятельно преодолевать технические трудности при разучивании несложного музыкального произведения;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аккомпанировать при исполнении несложных вокальных музыкальных произведений;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навыков чтения с листа несложных музыкальных произведений;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навыков подбора по слуху музыкальных произведений;</w:t>
      </w:r>
    </w:p>
    <w:p w:rsidR="003C580F" w:rsidRDefault="003C580F" w:rsidP="003C580F">
      <w:pPr>
        <w:pStyle w:val="ConsPlusNormal"/>
        <w:ind w:firstLine="540"/>
        <w:jc w:val="both"/>
      </w:pPr>
      <w:r>
        <w:t>- первичных навыков в области теоретического анализа исполняемых произведений;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навыков публичных выступлений;</w:t>
      </w:r>
    </w:p>
    <w:p w:rsidR="003C580F" w:rsidRDefault="003C580F" w:rsidP="003C580F">
      <w:pPr>
        <w:pStyle w:val="ConsPlusNormal"/>
        <w:ind w:firstLine="540"/>
        <w:jc w:val="both"/>
      </w:pPr>
      <w:r>
        <w:t>в области теории и истории музыки:</w:t>
      </w:r>
    </w:p>
    <w:p w:rsidR="003C580F" w:rsidRDefault="003C580F" w:rsidP="003C580F">
      <w:pPr>
        <w:pStyle w:val="ConsPlusNormal"/>
        <w:ind w:firstLine="540"/>
        <w:jc w:val="both"/>
      </w:pPr>
      <w:r>
        <w:t>- знания музыкальной грамоты;</w:t>
      </w:r>
    </w:p>
    <w:p w:rsidR="003C580F" w:rsidRDefault="003C580F" w:rsidP="003C580F">
      <w:pPr>
        <w:pStyle w:val="ConsPlusNormal"/>
        <w:ind w:firstLine="540"/>
        <w:jc w:val="both"/>
      </w:pPr>
      <w:r>
        <w:t>- первичных знаний об основных эстетических и стилевых направлениях в области музыкального искусства;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знаний особенностей национальной народной музыки и ее влияния на специфические черты композиторских школ;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навыков восприятия элементов музыкального языка;</w:t>
      </w:r>
    </w:p>
    <w:p w:rsidR="003C580F" w:rsidRDefault="003C580F" w:rsidP="003C580F">
      <w:pPr>
        <w:pStyle w:val="ConsPlusNormal"/>
        <w:ind w:firstLine="540"/>
        <w:jc w:val="both"/>
      </w:pPr>
      <w:r>
        <w:t>- сформированных вокально-интонационных навыков и ладового чувства;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t>сольфеджирования</w:t>
      </w:r>
      <w:proofErr w:type="spellEnd"/>
      <w:r>
        <w:t>, пения с листа;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навыков анализа музыкального произведения;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навыков записи музыкального текста по слуху;</w:t>
      </w:r>
    </w:p>
    <w:p w:rsidR="003C580F" w:rsidRDefault="003C580F" w:rsidP="003C580F">
      <w:pPr>
        <w:pStyle w:val="ConsPlusNormal"/>
        <w:ind w:firstLine="540"/>
        <w:jc w:val="both"/>
      </w:pPr>
      <w:r>
        <w:t>- первичных навыков и умений по сочинению музыкального текста.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3.3. Результатом освоения программы "Музыкальный фольклор" с дополнительным годом обучения, сверх обозначенных в </w:t>
      </w:r>
      <w:hyperlink r:id="rId8" w:anchor="Par75" w:tooltip="Ссылка на текущий документ" w:history="1">
        <w:r>
          <w:rPr>
            <w:rStyle w:val="a3"/>
            <w:u w:val="none"/>
          </w:rPr>
          <w:t>пункте 3.2</w:t>
        </w:r>
      </w:hyperlink>
      <w:r>
        <w:t xml:space="preserve">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3C580F" w:rsidRDefault="003C580F" w:rsidP="003C580F">
      <w:pPr>
        <w:pStyle w:val="ConsPlusNormal"/>
        <w:ind w:firstLine="540"/>
        <w:jc w:val="both"/>
      </w:pPr>
      <w:r>
        <w:t>в области музыкального исполнительства:</w:t>
      </w:r>
    </w:p>
    <w:p w:rsidR="003C580F" w:rsidRDefault="003C580F" w:rsidP="003C580F">
      <w:pPr>
        <w:pStyle w:val="ConsPlusNormal"/>
        <w:ind w:firstLine="540"/>
        <w:jc w:val="both"/>
      </w:pPr>
      <w:r>
        <w:t>а) вокального ансамблевого:</w:t>
      </w:r>
    </w:p>
    <w:p w:rsidR="003C580F" w:rsidRDefault="003C580F" w:rsidP="003C580F">
      <w:pPr>
        <w:pStyle w:val="ConsPlusNormal"/>
        <w:ind w:firstLine="540"/>
        <w:jc w:val="both"/>
      </w:pPr>
      <w:r>
        <w:t>- знаний ансамблевого репертуара, включающего произведения основных жанров народной музыки;</w:t>
      </w:r>
    </w:p>
    <w:p w:rsidR="003C580F" w:rsidRDefault="003C580F" w:rsidP="003C580F">
      <w:pPr>
        <w:pStyle w:val="ConsPlusNormal"/>
        <w:ind w:firstLine="540"/>
        <w:jc w:val="both"/>
      </w:pPr>
      <w:r>
        <w:lastRenderedPageBreak/>
        <w:t>- знаний начальных теоретических основ народного вокального искусства, особенностей оформления нотации народной песни, художественно-исполнительских возможностей фольклорного коллектива;</w:t>
      </w:r>
    </w:p>
    <w:p w:rsidR="003C580F" w:rsidRDefault="003C580F" w:rsidP="003C580F">
      <w:pPr>
        <w:pStyle w:val="ConsPlusNormal"/>
        <w:ind w:firstLine="540"/>
        <w:jc w:val="both"/>
      </w:pPr>
      <w:r>
        <w:t>б) инструментального:</w:t>
      </w:r>
    </w:p>
    <w:p w:rsidR="003C580F" w:rsidRDefault="003C580F" w:rsidP="003C580F">
      <w:pPr>
        <w:pStyle w:val="ConsPlusNormal"/>
        <w:ind w:firstLine="540"/>
        <w:jc w:val="both"/>
      </w:pPr>
      <w:r>
        <w:t>- знаний основного репертуара народного инструмента;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знаний различных исполнительских интерпретаций музыкальных произведений;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3C580F" w:rsidRDefault="003C580F" w:rsidP="003C580F">
      <w:pPr>
        <w:pStyle w:val="ConsPlusNormal"/>
        <w:ind w:firstLine="540"/>
        <w:jc w:val="both"/>
      </w:pPr>
      <w:r>
        <w:t>в области теории и истории музыки: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осуществлять элементарный анализ нотного текста с объяснением роли выразительных сре</w:t>
      </w:r>
      <w:proofErr w:type="gramStart"/>
      <w:r>
        <w:t>дств в к</w:t>
      </w:r>
      <w:proofErr w:type="gramEnd"/>
      <w:r>
        <w:t>онтексте музыкального произведения;</w:t>
      </w:r>
    </w:p>
    <w:p w:rsidR="003C580F" w:rsidRDefault="003C580F" w:rsidP="003C580F">
      <w:pPr>
        <w:pStyle w:val="ConsPlusNormal"/>
        <w:ind w:firstLine="540"/>
        <w:jc w:val="both"/>
      </w:pPr>
      <w:r>
        <w:t>- первичных знаний об основных эстетических и стилевых направлениях в области музыкального, изобразительного, театрального и киноискусства;</w:t>
      </w:r>
    </w:p>
    <w:p w:rsidR="003C580F" w:rsidRDefault="003C580F" w:rsidP="003C580F">
      <w:pPr>
        <w:pStyle w:val="ConsPlusNormal"/>
        <w:ind w:firstLine="540"/>
        <w:jc w:val="both"/>
      </w:pPr>
      <w:r>
        <w:t>-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фактур);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навыков сочинения и импровизации музыкального текста;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навыков восприятия современной музыки.</w:t>
      </w:r>
    </w:p>
    <w:p w:rsidR="003C580F" w:rsidRDefault="003C580F" w:rsidP="003C580F">
      <w:pPr>
        <w:pStyle w:val="ConsPlusNormal"/>
        <w:ind w:firstLine="540"/>
        <w:jc w:val="both"/>
      </w:pPr>
      <w:r>
        <w:t>3.4. Результаты освоения программы "Музыкальный фольклор" по учебным предметам обязательной части должны отражать:</w:t>
      </w:r>
    </w:p>
    <w:p w:rsidR="003C580F" w:rsidRDefault="003C580F" w:rsidP="003C580F">
      <w:pPr>
        <w:pStyle w:val="ConsPlusNormal"/>
        <w:ind w:firstLine="540"/>
        <w:jc w:val="both"/>
      </w:pPr>
      <w:r>
        <w:t>3.4.1. Фольклорный ансамбль: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начальных основ песенного фольклорного искусства, особенностей оформления нотации народной песни, художественно-исполнительских возможностей вокального коллектива;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профессиональной терминологии;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навыки коллективного ансамблевого исполнительского творчества, в том числе исполнения театрализованных фольклорных композиций;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самостоятельно разучивать вокальные партии;</w:t>
      </w:r>
    </w:p>
    <w:p w:rsidR="003C580F" w:rsidRDefault="003C580F" w:rsidP="003C580F">
      <w:pPr>
        <w:pStyle w:val="ConsPlusNormal"/>
        <w:ind w:firstLine="540"/>
        <w:jc w:val="both"/>
      </w:pPr>
      <w: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3C580F" w:rsidRDefault="003C580F" w:rsidP="003C580F">
      <w:pPr>
        <w:pStyle w:val="ConsPlusNormal"/>
        <w:ind w:firstLine="540"/>
        <w:jc w:val="both"/>
      </w:pPr>
      <w:r>
        <w:t>- сформированные практические навыки исполнения народно-песенного репертуара;</w:t>
      </w:r>
    </w:p>
    <w:p w:rsidR="003C580F" w:rsidRDefault="003C580F" w:rsidP="003C580F">
      <w:pPr>
        <w:pStyle w:val="ConsPlusNormal"/>
        <w:ind w:firstLine="540"/>
        <w:jc w:val="both"/>
      </w:pPr>
      <w:r>
        <w:t>- формирование навыков владения различными манерами пения;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навыки фольклорной импровизации (соло и в ансамбле);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навыки аккомпанирования голосу в работе и концертном исполнении вокальных произведений различных жанров.</w:t>
      </w:r>
    </w:p>
    <w:p w:rsidR="003C580F" w:rsidRDefault="003C580F" w:rsidP="003C580F">
      <w:pPr>
        <w:pStyle w:val="ConsPlusNormal"/>
        <w:ind w:firstLine="540"/>
        <w:jc w:val="both"/>
      </w:pPr>
      <w:r>
        <w:t>3.4.2. Музыкальный инструмент:</w:t>
      </w:r>
    </w:p>
    <w:p w:rsidR="003C580F" w:rsidRDefault="003C580F" w:rsidP="003C580F">
      <w:pPr>
        <w:pStyle w:val="ConsPlusNormal"/>
        <w:ind w:firstLine="540"/>
        <w:jc w:val="both"/>
      </w:pPr>
      <w: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3C580F" w:rsidRDefault="003C580F" w:rsidP="003C580F">
      <w:pPr>
        <w:pStyle w:val="ConsPlusNormal"/>
        <w:ind w:firstLine="540"/>
        <w:jc w:val="both"/>
      </w:pPr>
      <w:r>
        <w:t>- сформированный 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инструментального репертуара, включающего произведения разных стилей и жанров в соответствии с программными требованиями;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художественно-исполнительских возможностей музыкального инструмента;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профессиональной терминологии;</w:t>
      </w:r>
    </w:p>
    <w:p w:rsidR="003C580F" w:rsidRDefault="003C580F" w:rsidP="003C580F">
      <w:pPr>
        <w:pStyle w:val="ConsPlusNormal"/>
        <w:ind w:firstLine="540"/>
        <w:jc w:val="both"/>
      </w:pPr>
      <w:r>
        <w:t>- наличие умений по чтению с листа и транспонированию музыкальных произведений разных жанров и форм;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навыки по воспитанию слухового контроля, умению управлять процессом исполнения музыкального произведения;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3C580F" w:rsidRDefault="003C580F" w:rsidP="003C580F">
      <w:pPr>
        <w:pStyle w:val="ConsPlusNormal"/>
        <w:ind w:firstLine="540"/>
        <w:jc w:val="both"/>
      </w:pPr>
      <w:r>
        <w:t>- наличие музыкальной памяти, полифонического мышления, мелодического, ладогармонического, тембрового слуха.</w:t>
      </w:r>
    </w:p>
    <w:p w:rsidR="003C580F" w:rsidRDefault="003C580F" w:rsidP="003C580F">
      <w:pPr>
        <w:pStyle w:val="ConsPlusNormal"/>
        <w:ind w:firstLine="540"/>
        <w:jc w:val="both"/>
      </w:pPr>
      <w:r>
        <w:t>3.4.3. Сольфеджио: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3C580F" w:rsidRDefault="003C580F" w:rsidP="003C580F">
      <w:pPr>
        <w:pStyle w:val="ConsPlusNormal"/>
        <w:ind w:firstLine="540"/>
        <w:jc w:val="both"/>
      </w:pPr>
      <w:r>
        <w:t>- первичные теоретические знания, в том числе профессиональной музыкальной терминологии;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несложные музыкальные построения с использованием навыков слухового анализа, слышать и </w:t>
      </w:r>
      <w:r>
        <w:lastRenderedPageBreak/>
        <w:t>анализировать аккордовые и интервальные цепочки;</w:t>
      </w:r>
    </w:p>
    <w:p w:rsidR="003C580F" w:rsidRDefault="003C580F" w:rsidP="003C580F">
      <w:pPr>
        <w:pStyle w:val="ConsPlusNormal"/>
        <w:ind w:firstLine="540"/>
        <w:jc w:val="both"/>
      </w:pPr>
      <w:r>
        <w:t>- умение осуществлять анализ элементов музыкального языка;</w:t>
      </w:r>
    </w:p>
    <w:p w:rsidR="003C580F" w:rsidRDefault="003C580F" w:rsidP="003C580F">
      <w:pPr>
        <w:pStyle w:val="ConsPlusNormal"/>
        <w:ind w:firstLine="540"/>
        <w:jc w:val="both"/>
      </w:pPr>
      <w:r>
        <w:t>- умение импровизировать на заданные музыкальные темы или ритмические построения;</w:t>
      </w:r>
    </w:p>
    <w:p w:rsidR="003C580F" w:rsidRDefault="003C580F" w:rsidP="003C580F">
      <w:pPr>
        <w:pStyle w:val="ConsPlusNormal"/>
        <w:ind w:firstLine="540"/>
        <w:jc w:val="both"/>
      </w:pPr>
      <w:r>
        <w:t>- вокально-интонационные навыки;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навыки владения элементами музыкального языка (исполнение на инструменте, запись по слуху и другие навыки).</w:t>
      </w:r>
    </w:p>
    <w:p w:rsidR="003C580F" w:rsidRDefault="003C580F" w:rsidP="003C580F">
      <w:pPr>
        <w:pStyle w:val="ConsPlusNormal"/>
        <w:ind w:firstLine="540"/>
        <w:jc w:val="both"/>
      </w:pPr>
      <w:r>
        <w:t>3.4.4. Народное музыкальное творчество: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жанров отечественного народного музыкального творчества, обрядов и народных праздников;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особенностей исполнения народных песен;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специфики средств выразительности музыкального фольклора;</w:t>
      </w:r>
    </w:p>
    <w:p w:rsidR="003C580F" w:rsidRDefault="003C580F" w:rsidP="003C580F">
      <w:pPr>
        <w:pStyle w:val="ConsPlusNormal"/>
        <w:ind w:firstLine="540"/>
        <w:jc w:val="both"/>
      </w:pPr>
      <w:r>
        <w:t>- умение анализировать музыкальный фольклор, владение навыками его записи;</w:t>
      </w:r>
    </w:p>
    <w:p w:rsidR="003C580F" w:rsidRDefault="003C580F" w:rsidP="003C580F">
      <w:pPr>
        <w:pStyle w:val="ConsPlusNormal"/>
        <w:ind w:firstLine="540"/>
        <w:jc w:val="both"/>
      </w:pPr>
      <w:r>
        <w:t>- умение применять теоретические знания в исполнительской практике.</w:t>
      </w:r>
    </w:p>
    <w:p w:rsidR="003C580F" w:rsidRDefault="003C580F" w:rsidP="003C580F">
      <w:pPr>
        <w:pStyle w:val="ConsPlusNormal"/>
        <w:ind w:firstLine="540"/>
        <w:jc w:val="both"/>
      </w:pPr>
      <w:r>
        <w:t>3.4.5. Музыкальная литература (зарубежная, отечественная):</w:t>
      </w:r>
    </w:p>
    <w:p w:rsidR="003C580F" w:rsidRDefault="003C580F" w:rsidP="003C580F">
      <w:pPr>
        <w:pStyle w:val="ConsPlusNormal"/>
        <w:ind w:firstLine="540"/>
        <w:jc w:val="both"/>
      </w:pPr>
      <w: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творческих биографий зарубежных и отечественных композиторов согласно программным требованиям;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основных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3C580F" w:rsidRDefault="003C580F" w:rsidP="003C580F">
      <w:pPr>
        <w:pStyle w:val="ConsPlusNormal"/>
        <w:ind w:firstLine="540"/>
        <w:jc w:val="both"/>
      </w:pPr>
      <w:r>
        <w:t>- умение исполнять на музыкальном инструменте тематический материал пройденных музыкальных произведений;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особенностей национальных традиций, фольклорных истоков музыки;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основных музыкальных терминов;</w:t>
      </w:r>
    </w:p>
    <w:p w:rsidR="003C580F" w:rsidRDefault="003C580F" w:rsidP="003C580F">
      <w:pPr>
        <w:pStyle w:val="ConsPlusNormal"/>
        <w:ind w:firstLine="540"/>
        <w:jc w:val="both"/>
      </w:pPr>
      <w: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3C580F" w:rsidRDefault="003C580F" w:rsidP="003C580F">
      <w:pPr>
        <w:pStyle w:val="ConsPlusNormal"/>
        <w:ind w:firstLine="540"/>
        <w:jc w:val="both"/>
      </w:pPr>
      <w:r>
        <w:t>- умение в устной и письменной форме излагать свои мысли о творчестве композиторов;</w:t>
      </w:r>
    </w:p>
    <w:p w:rsidR="003C580F" w:rsidRDefault="003C580F" w:rsidP="003C580F">
      <w:pPr>
        <w:pStyle w:val="ConsPlusNormal"/>
        <w:ind w:firstLine="540"/>
        <w:jc w:val="both"/>
      </w:pPr>
      <w:r>
        <w:t>- умение определять на слух фрагменты того или иного изученного музыкального произведения;</w:t>
      </w:r>
    </w:p>
    <w:p w:rsidR="003C580F" w:rsidRDefault="003C580F" w:rsidP="003C580F">
      <w:pPr>
        <w:pStyle w:val="ConsPlusNormal"/>
        <w:ind w:firstLine="540"/>
        <w:jc w:val="both"/>
      </w:pPr>
      <w:r>
        <w:t>- навыки по восприятию музыкального произведения, умение выражать свое отношение к нему, обнаруживать ассоциативные связи с другими видами искусств.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jc w:val="center"/>
        <w:outlineLvl w:val="1"/>
      </w:pPr>
      <w:bookmarkStart w:id="6" w:name="Par173"/>
      <w:bookmarkEnd w:id="6"/>
      <w:r>
        <w:t>IV. Требования к структуре программы "Музыкальный фольклор"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  <w:r>
        <w:t>4.1. Программа "Музыкальный фольклор" определяет содержание и организацию образовательного процесса в образовательной организации. Программа "Музыкальный фольклор"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Программа "Музыкальный фольклор", разработанная образовательной организацией на основании </w:t>
      </w:r>
      <w:proofErr w:type="gramStart"/>
      <w:r>
        <w:t>настоящих</w:t>
      </w:r>
      <w:proofErr w:type="gramEnd"/>
      <w:r>
        <w:t xml:space="preserve"> ФГТ, должна содержать следующие разделы:</w:t>
      </w:r>
    </w:p>
    <w:p w:rsidR="003C580F" w:rsidRDefault="003C580F" w:rsidP="003C580F">
      <w:pPr>
        <w:pStyle w:val="ConsPlusNormal"/>
        <w:ind w:firstLine="540"/>
        <w:jc w:val="both"/>
      </w:pPr>
      <w:r>
        <w:t>- пояснительную записку;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планируемые результаты освоения </w:t>
      </w:r>
      <w:proofErr w:type="gramStart"/>
      <w:r>
        <w:t>обучающимися</w:t>
      </w:r>
      <w:proofErr w:type="gramEnd"/>
      <w:r>
        <w:t xml:space="preserve"> ОП;</w:t>
      </w:r>
    </w:p>
    <w:p w:rsidR="003C580F" w:rsidRDefault="003C580F" w:rsidP="003C580F">
      <w:pPr>
        <w:pStyle w:val="ConsPlusNormal"/>
        <w:ind w:firstLine="540"/>
        <w:jc w:val="both"/>
      </w:pPr>
      <w:r>
        <w:t>- учебный план;</w:t>
      </w:r>
    </w:p>
    <w:p w:rsidR="003C580F" w:rsidRDefault="003C580F" w:rsidP="003C580F">
      <w:pPr>
        <w:pStyle w:val="ConsPlusNormal"/>
        <w:ind w:firstLine="540"/>
        <w:jc w:val="both"/>
      </w:pPr>
      <w:r>
        <w:t>- график образовательного процесса;</w:t>
      </w:r>
    </w:p>
    <w:p w:rsidR="003C580F" w:rsidRDefault="003C580F" w:rsidP="003C580F">
      <w:pPr>
        <w:pStyle w:val="ConsPlusNormal"/>
        <w:ind w:firstLine="540"/>
        <w:jc w:val="both"/>
      </w:pPr>
      <w:r>
        <w:t>- программы учебных предметов;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систему и критерии оценок промежуточной и итоговой аттестации результатов освоения ОП </w:t>
      </w:r>
      <w:proofErr w:type="gramStart"/>
      <w:r>
        <w:t>обучающимися</w:t>
      </w:r>
      <w:proofErr w:type="gramEnd"/>
      <w:r>
        <w:t>;</w:t>
      </w:r>
    </w:p>
    <w:p w:rsidR="003C580F" w:rsidRDefault="003C580F" w:rsidP="003C580F">
      <w:pPr>
        <w:pStyle w:val="ConsPlusNormal"/>
        <w:ind w:firstLine="540"/>
        <w:jc w:val="both"/>
      </w:pPr>
      <w:r>
        <w:t>- программу творческой, методической и культурно-просветительской деятельности образовательной организации.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Разработанная образовательной организацией программа "Музыкальный фольклор" должна обеспечивать достижение </w:t>
      </w:r>
      <w:proofErr w:type="gramStart"/>
      <w:r>
        <w:t>обучающимися</w:t>
      </w:r>
      <w:proofErr w:type="gramEnd"/>
      <w:r>
        <w:t xml:space="preserve"> результатов освоения программы "Музыкальный фольклор" в соответствии с настоящими ФГТ.</w:t>
      </w:r>
    </w:p>
    <w:p w:rsidR="003C580F" w:rsidRDefault="003C580F" w:rsidP="003C580F">
      <w:pPr>
        <w:pStyle w:val="ConsPlusNormal"/>
        <w:ind w:firstLine="540"/>
        <w:jc w:val="both"/>
      </w:pPr>
      <w:r>
        <w:t>4.2. Программа "Музыкальный фольклор" может включать как один, так и несколько учебных планов в соответствии со сроками обучения, обозначенными в пункте 1.5 настоящих ФГТ.</w:t>
      </w:r>
    </w:p>
    <w:p w:rsidR="003C580F" w:rsidRDefault="003C580F" w:rsidP="003C580F">
      <w:pPr>
        <w:pStyle w:val="ConsPlusNormal"/>
        <w:ind w:firstLine="540"/>
        <w:jc w:val="both"/>
      </w:pPr>
      <w:r>
        <w:t>Учебный план программы "Музыкальный фольклор" должен предусматривать следующие предметные области:</w:t>
      </w:r>
    </w:p>
    <w:p w:rsidR="003C580F" w:rsidRDefault="003C580F" w:rsidP="003C580F">
      <w:pPr>
        <w:pStyle w:val="ConsPlusNormal"/>
        <w:ind w:firstLine="540"/>
        <w:jc w:val="both"/>
      </w:pPr>
      <w:r>
        <w:t>- музыкальное исполнительство;</w:t>
      </w:r>
    </w:p>
    <w:p w:rsidR="003C580F" w:rsidRDefault="003C580F" w:rsidP="003C580F">
      <w:pPr>
        <w:pStyle w:val="ConsPlusNormal"/>
        <w:ind w:firstLine="540"/>
        <w:jc w:val="both"/>
      </w:pPr>
      <w:r>
        <w:t>- теория и история музыки</w:t>
      </w:r>
    </w:p>
    <w:p w:rsidR="003C580F" w:rsidRDefault="003C580F" w:rsidP="003C580F">
      <w:pPr>
        <w:pStyle w:val="ConsPlusNormal"/>
        <w:ind w:firstLine="540"/>
        <w:jc w:val="both"/>
      </w:pPr>
      <w:r>
        <w:t>и разделы:</w:t>
      </w:r>
    </w:p>
    <w:p w:rsidR="003C580F" w:rsidRDefault="003C580F" w:rsidP="003C580F">
      <w:pPr>
        <w:pStyle w:val="ConsPlusNormal"/>
        <w:ind w:firstLine="540"/>
        <w:jc w:val="both"/>
      </w:pPr>
      <w:r>
        <w:t>- консультаций;</w:t>
      </w:r>
    </w:p>
    <w:p w:rsidR="003C580F" w:rsidRDefault="003C580F" w:rsidP="003C580F">
      <w:pPr>
        <w:pStyle w:val="ConsPlusNormal"/>
        <w:ind w:firstLine="540"/>
        <w:jc w:val="both"/>
      </w:pPr>
      <w:r>
        <w:lastRenderedPageBreak/>
        <w:t>- промежуточной аттестации;</w:t>
      </w:r>
    </w:p>
    <w:p w:rsidR="003C580F" w:rsidRDefault="003C580F" w:rsidP="003C580F">
      <w:pPr>
        <w:pStyle w:val="ConsPlusNormal"/>
        <w:ind w:firstLine="540"/>
        <w:jc w:val="both"/>
      </w:pPr>
      <w:r>
        <w:t>- итоговой аттестации.</w:t>
      </w:r>
    </w:p>
    <w:p w:rsidR="003C580F" w:rsidRDefault="003C580F" w:rsidP="003C580F">
      <w:pPr>
        <w:pStyle w:val="ConsPlusNormal"/>
        <w:ind w:firstLine="54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3C580F" w:rsidRDefault="003C580F" w:rsidP="003C580F">
      <w:pPr>
        <w:pStyle w:val="ConsPlusNormal"/>
        <w:ind w:firstLine="540"/>
        <w:jc w:val="both"/>
      </w:pPr>
      <w:r>
        <w:t>При реализации программы "Музыкальный фольклор" со сроком обучения 8 лет общий объем аудиторной нагрузки обязательной части составляет 2039 часов, в том числе по предметным областям (ПО) и учебным предметам (УП):</w:t>
      </w:r>
    </w:p>
    <w:p w:rsidR="003C580F" w:rsidRDefault="003C580F" w:rsidP="003C580F">
      <w:pPr>
        <w:pStyle w:val="ConsPlusNormal"/>
        <w:ind w:firstLine="540"/>
        <w:jc w:val="both"/>
      </w:pPr>
      <w:r>
        <w:t>ПО.01. Музыкальное исполнительство: УП.01. Фольклорный ансамбль - 1184 часа, УП.02. Музыкальный инструмент - 329 часов.</w:t>
      </w:r>
    </w:p>
    <w:p w:rsidR="003C580F" w:rsidRDefault="003C580F" w:rsidP="003C580F">
      <w:pPr>
        <w:pStyle w:val="ConsPlusNormal"/>
        <w:ind w:firstLine="540"/>
        <w:jc w:val="both"/>
      </w:pPr>
      <w:r>
        <w:t>ПО.02. Теория и история музыки: УП.01. - Сольфеджио - 263 часа, УП.02. Народное музыкальное творчество - 131 час, УП.03. Музыкальная литература (зарубежная, отечественная) - 132 часа.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При реализации программы "Музыкальный фольклор"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общий объем аудиторной нагрузки обязательной части составляет 2352,5 часа, в том числе по предметным областям (ПО) и учебным предметам (УП):</w:t>
      </w:r>
    </w:p>
    <w:p w:rsidR="003C580F" w:rsidRDefault="003C580F" w:rsidP="003C580F">
      <w:pPr>
        <w:pStyle w:val="ConsPlusNormal"/>
        <w:ind w:firstLine="540"/>
        <w:jc w:val="both"/>
      </w:pPr>
      <w:r>
        <w:t>ПО.01. Музыкальное исполнительство: УП.01. Фольклорный ансамбль - 1349 часов, УП.02. Музыкальный инструмент - 395 часов.</w:t>
      </w:r>
    </w:p>
    <w:p w:rsidR="003C580F" w:rsidRDefault="003C580F" w:rsidP="003C580F">
      <w:pPr>
        <w:pStyle w:val="ConsPlusNormal"/>
        <w:ind w:firstLine="540"/>
        <w:jc w:val="both"/>
      </w:pPr>
      <w:r>
        <w:t>ПО.02. Теория и история музыки: УП.01. Сольфеджио - 312,5 часа, УП.02. Народное музыкальное творчество - 131 час, УП.03. Музыкальная литература (зарубежная, отечественная) - 165 часов.</w:t>
      </w:r>
    </w:p>
    <w:p w:rsidR="003C580F" w:rsidRDefault="003C580F" w:rsidP="003C580F">
      <w:pPr>
        <w:pStyle w:val="ConsPlusNormal"/>
        <w:ind w:firstLine="540"/>
        <w:jc w:val="both"/>
      </w:pPr>
      <w:r>
        <w:t>При реализации программы "Музыкальный фольклор" со сроком обучения 5 лет общий объем аудиторной учебной нагрузки обязательной части составляет 1468,5 часа, в том числе по предметным областям (ПО) и учебным предметам (УП):</w:t>
      </w:r>
    </w:p>
    <w:p w:rsidR="003C580F" w:rsidRDefault="003C580F" w:rsidP="003C580F">
      <w:pPr>
        <w:pStyle w:val="ConsPlusNormal"/>
        <w:ind w:firstLine="540"/>
        <w:jc w:val="both"/>
      </w:pPr>
      <w:r>
        <w:t>ПО.01. Музыкальное исполнительство: УП.01. Фольклорный ансамбль - 792 часа, УП.02. Музыкальный инструмент - 264 часа;</w:t>
      </w:r>
    </w:p>
    <w:p w:rsidR="003C580F" w:rsidRDefault="003C580F" w:rsidP="003C580F">
      <w:pPr>
        <w:pStyle w:val="ConsPlusNormal"/>
        <w:ind w:firstLine="540"/>
        <w:jc w:val="both"/>
      </w:pPr>
      <w:r>
        <w:t>ПО.02. Теория и история музыки: УП.01. Сольфеджио - 214,5 часа, УП.02. Народное музыкальное творчество - 99 часов, УП.03. Музыкальная литература (зарубежная, отечественная) - 99 часов.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При реализации программы "Музыкальный фольклор"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5 лет общий объем аудиторной учебной нагрузки обязательной части составляет 1782 часа, в том числе по предметным областям (ПО) и учебным предметам (УП):</w:t>
      </w:r>
    </w:p>
    <w:p w:rsidR="003C580F" w:rsidRDefault="003C580F" w:rsidP="003C580F">
      <w:pPr>
        <w:pStyle w:val="ConsPlusNormal"/>
        <w:ind w:firstLine="540"/>
        <w:jc w:val="both"/>
      </w:pPr>
      <w:r>
        <w:t>ПО.01. Музыкальное исполнительство: УП.01. Фольклорный ансамбль - 957 часов, УП.02. Музыкальный инструмент - 330 часов;</w:t>
      </w:r>
    </w:p>
    <w:p w:rsidR="003C580F" w:rsidRDefault="003C580F" w:rsidP="003C580F">
      <w:pPr>
        <w:pStyle w:val="ConsPlusNormal"/>
        <w:ind w:firstLine="540"/>
        <w:jc w:val="both"/>
      </w:pPr>
      <w:r>
        <w:t>ПО.02. Теория и история музыки: УП.01. Сольфеджио - 264 часа, УП.02. Народное музыкальное творчество - 99 часов, УП.03. Музыкальная литература (зарубежная, отечественная) - 132 часа.";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 Учебные предметы вариативной части определяются образовательной организацией самостоятельно. Объем времени вариативной части, предусматриваемый образовательной организацией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3C580F" w:rsidRDefault="003C580F" w:rsidP="003C580F">
      <w:pPr>
        <w:pStyle w:val="ConsPlusNormal"/>
        <w:ind w:firstLine="540"/>
        <w:jc w:val="both"/>
      </w:pPr>
      <w:r>
        <w:t>При формировании образовательной организацией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для педагогических работников.</w:t>
      </w:r>
    </w:p>
    <w:p w:rsidR="003C580F" w:rsidRDefault="003C580F" w:rsidP="003C580F">
      <w:pPr>
        <w:pStyle w:val="ConsPlusNormal"/>
        <w:ind w:firstLine="540"/>
        <w:jc w:val="both"/>
      </w:pPr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3C580F" w:rsidRDefault="003C580F" w:rsidP="003C580F">
      <w:pPr>
        <w:pStyle w:val="ConsPlusNormal"/>
        <w:ind w:firstLine="540"/>
        <w:jc w:val="both"/>
      </w:pPr>
      <w: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мероприятиях, проводимых образовательной организацией).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jc w:val="center"/>
        <w:outlineLvl w:val="1"/>
      </w:pPr>
      <w:bookmarkStart w:id="7" w:name="Par211"/>
      <w:bookmarkEnd w:id="7"/>
      <w:r>
        <w:t>V. Требования к условиям реализации программы</w:t>
      </w:r>
    </w:p>
    <w:p w:rsidR="003C580F" w:rsidRDefault="003C580F" w:rsidP="003C580F">
      <w:pPr>
        <w:pStyle w:val="ConsPlusNormal"/>
        <w:jc w:val="center"/>
      </w:pPr>
      <w:r>
        <w:t>"Музыкальный фольклор"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  <w:r>
        <w:t>5.1. Требования к условиям реализации программы "Музыкальный фольклор" представляют собой систему требований к учебно-методическим, кадровым, финансовым, материально-</w:t>
      </w:r>
      <w:r>
        <w:lastRenderedPageBreak/>
        <w:t>техническим и иным условиям реализации программы "Музыкальный фольклор" с целью достижения планируемых результатов освоения данной ОП.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5.2. </w:t>
      </w: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образовательная организация должна создать комфортную развивающую образовательную среду, обеспечивающую возможность:</w:t>
      </w:r>
      <w:proofErr w:type="gramEnd"/>
    </w:p>
    <w:p w:rsidR="003C580F" w:rsidRDefault="003C580F" w:rsidP="003C580F">
      <w:pPr>
        <w:pStyle w:val="ConsPlusNormal"/>
        <w:ind w:firstLine="540"/>
        <w:jc w:val="both"/>
      </w:pPr>
      <w:r>
        <w:t>- выявления и развития одаренных детей в области музыкального искусства;</w:t>
      </w:r>
    </w:p>
    <w:p w:rsidR="003C580F" w:rsidRDefault="003C580F" w:rsidP="003C580F">
      <w:pPr>
        <w:pStyle w:val="ConsPlusNormal"/>
        <w:ind w:firstLine="540"/>
        <w:jc w:val="both"/>
      </w:pPr>
      <w:r>
        <w:t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других);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(филармоний, выставочных залов, театров, музеев и других);</w:t>
      </w:r>
    </w:p>
    <w:p w:rsidR="003C580F" w:rsidRDefault="003C580F" w:rsidP="003C580F">
      <w:pPr>
        <w:pStyle w:val="ConsPlusNormal"/>
        <w:ind w:firstLine="540"/>
        <w:jc w:val="both"/>
      </w:pPr>
      <w:r>
        <w:t>- организации творческой и культурно-просветительской деятельности совместно с другими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образования, реализующими основные профессиональные образовательные программы в области музыкального искусства;</w:t>
      </w:r>
    </w:p>
    <w:p w:rsidR="003C580F" w:rsidRDefault="003C580F" w:rsidP="003C580F">
      <w:pPr>
        <w:pStyle w:val="ConsPlusNormal"/>
        <w:ind w:firstLine="540"/>
        <w:jc w:val="both"/>
      </w:pPr>
      <w: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3C580F" w:rsidRDefault="003C580F" w:rsidP="003C580F">
      <w:pPr>
        <w:pStyle w:val="ConsPlusNormal"/>
        <w:ind w:firstLine="540"/>
        <w:jc w:val="both"/>
      </w:pPr>
      <w: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3C580F" w:rsidRDefault="003C580F" w:rsidP="003C580F">
      <w:pPr>
        <w:pStyle w:val="ConsPlusNormal"/>
        <w:ind w:firstLine="540"/>
        <w:jc w:val="both"/>
      </w:pPr>
      <w:r>
        <w:t>- построения содержания программы "Музыкальный фольклор" с учетом индивидуального развития детей, а также национальных и культурных особенностей субъекта Российской Федерации;</w:t>
      </w:r>
    </w:p>
    <w:p w:rsidR="003C580F" w:rsidRDefault="003C580F" w:rsidP="003C580F">
      <w:pPr>
        <w:pStyle w:val="ConsPlusNormal"/>
        <w:ind w:firstLine="540"/>
        <w:jc w:val="both"/>
      </w:pPr>
      <w:r>
        <w:t>- эффективного управления образовательной организацией.</w:t>
      </w:r>
    </w:p>
    <w:p w:rsidR="003C580F" w:rsidRDefault="003C580F" w:rsidP="003C580F">
      <w:pPr>
        <w:pStyle w:val="ConsPlusNormal"/>
        <w:ind w:firstLine="540"/>
        <w:jc w:val="both"/>
      </w:pPr>
      <w: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"Музыкальный фольклор" со сроком обучения 9 лет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3C580F" w:rsidRDefault="003C580F" w:rsidP="003C580F">
      <w:pPr>
        <w:pStyle w:val="ConsPlusNormal"/>
        <w:ind w:firstLine="540"/>
        <w:jc w:val="both"/>
      </w:pPr>
      <w:r>
        <w:t>При реализации программы "Музыкальный фольклор"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"Музыкальный фольклор"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образовательных программ начального общего и основного общего образования.</w:t>
      </w:r>
    </w:p>
    <w:p w:rsidR="003C580F" w:rsidRDefault="003C580F" w:rsidP="003C580F">
      <w:pPr>
        <w:pStyle w:val="ConsPlusNormal"/>
        <w:ind w:firstLine="540"/>
        <w:jc w:val="both"/>
      </w:pPr>
      <w: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5.6. Обучающиеся, имеющие достаточный уровень знаний, умений и навыков, имеют право на освоение программы "Музыкальный фольклор" по индивидуальному учебному плану. В выпускные классы (восьмой и девятый) поступление </w:t>
      </w:r>
      <w:proofErr w:type="gramStart"/>
      <w:r>
        <w:t>обучающихся</w:t>
      </w:r>
      <w:proofErr w:type="gramEnd"/>
      <w:r>
        <w:t xml:space="preserve"> не предусмотрено.</w:t>
      </w:r>
    </w:p>
    <w:p w:rsidR="003C580F" w:rsidRDefault="003C580F" w:rsidP="003C580F">
      <w:pPr>
        <w:pStyle w:val="ConsPlusNormal"/>
        <w:ind w:firstLine="540"/>
        <w:jc w:val="both"/>
      </w:pPr>
      <w:r>
        <w:t>5.7. Программа "Музыкальный фольклор" обеспечивается учебно-методической документацией по всем учебным предметам.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5.8.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3C580F" w:rsidRDefault="003C580F" w:rsidP="003C580F">
      <w:pPr>
        <w:pStyle w:val="ConsPlusNormal"/>
        <w:ind w:firstLine="54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других), участие обучающихся в творческих мероприятиях и культурно-просветительской деятельности образовательной организации.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</w:t>
      </w:r>
      <w:r>
        <w:lastRenderedPageBreak/>
        <w:t>требованиями по каждому учебному предмету.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5.9. Реализация программы "Музыкальный фольклор" обеспечивается консультациями для </w:t>
      </w:r>
      <w:proofErr w:type="gramStart"/>
      <w:r>
        <w:t>обучающихся</w:t>
      </w:r>
      <w:proofErr w:type="gramEnd"/>
      <w: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образовательной организации. Консультации могут проводиться </w:t>
      </w:r>
      <w:proofErr w:type="spellStart"/>
      <w:r>
        <w:t>рассредоточенно</w:t>
      </w:r>
      <w:proofErr w:type="spellEnd"/>
      <w:r>
        <w:t xml:space="preserve"> или в счет резерва учебного времени в следующем объеме: 142 часа при реализации ОП со сроком обучения 8 лет и 166 часов с дополнительным годом обучения; 90 часов при реализации ОП со сроком обучения 5 лет и 114 часов с дополнительным годом обучения. Резерв учебного времени устанавливается образовательной организацией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</w:t>
      </w:r>
      <w:proofErr w:type="spellStart"/>
      <w:r>
        <w:t>рассредоточенно</w:t>
      </w:r>
      <w:proofErr w:type="spellEnd"/>
      <w: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3C580F" w:rsidRDefault="003C580F" w:rsidP="003C580F">
      <w:pPr>
        <w:pStyle w:val="ConsPlusNormal"/>
        <w:ind w:firstLine="540"/>
        <w:jc w:val="both"/>
      </w:pPr>
      <w: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В качестве средств текущего контроля успеваемости образовательной организацией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3C580F" w:rsidRDefault="003C580F" w:rsidP="003C580F">
      <w:pPr>
        <w:pStyle w:val="ConsPlusNormal"/>
        <w:ind w:firstLine="54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3C580F" w:rsidRDefault="003C580F" w:rsidP="003C580F">
      <w:pPr>
        <w:pStyle w:val="ConsPlusNormal"/>
        <w:ind w:firstLine="54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образовательной организации.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Содержание промежуточной аттестации и условия ее проведения разрабатываются образовательной организацией самостоятельно на основании </w:t>
      </w:r>
      <w:proofErr w:type="gramStart"/>
      <w:r>
        <w:t>настоящих</w:t>
      </w:r>
      <w:proofErr w:type="gramEnd"/>
      <w:r>
        <w:t xml:space="preserve"> ФГТ. Образовательной организацией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</w:t>
      </w:r>
    </w:p>
    <w:p w:rsidR="003C580F" w:rsidRDefault="003C580F" w:rsidP="003C580F">
      <w:pPr>
        <w:pStyle w:val="ConsPlusNormal"/>
        <w:ind w:firstLine="540"/>
        <w:jc w:val="both"/>
      </w:pPr>
      <w:r>
        <w:t>Фонды оценочных средств должны быть полными и адекватными отображениями настоящих ФГТ, соответствовать целям и задачам программы "Музыкальный фольклор" и ее учебному плану. 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образовательной организацией на основании настоящих ФГТ.</w:t>
      </w:r>
    </w:p>
    <w:p w:rsidR="003C580F" w:rsidRDefault="003C580F" w:rsidP="003C580F">
      <w:pPr>
        <w:pStyle w:val="ConsPlusNormal"/>
        <w:ind w:firstLine="540"/>
        <w:jc w:val="both"/>
      </w:pPr>
      <w:r>
        <w:t>Итоговая аттестация проводится в форме выпускных экзаменов:</w:t>
      </w:r>
    </w:p>
    <w:p w:rsidR="003C580F" w:rsidRDefault="003C580F" w:rsidP="003C580F">
      <w:pPr>
        <w:pStyle w:val="ConsPlusNormal"/>
        <w:ind w:firstLine="540"/>
        <w:jc w:val="both"/>
      </w:pPr>
      <w:r>
        <w:t>1) Фольклорный ансамбль;</w:t>
      </w:r>
    </w:p>
    <w:p w:rsidR="003C580F" w:rsidRDefault="003C580F" w:rsidP="003C580F">
      <w:pPr>
        <w:pStyle w:val="ConsPlusNormal"/>
        <w:ind w:firstLine="540"/>
        <w:jc w:val="both"/>
      </w:pPr>
      <w:r>
        <w:t>2) Сольфеджио;</w:t>
      </w:r>
    </w:p>
    <w:p w:rsidR="003C580F" w:rsidRDefault="003C580F" w:rsidP="003C580F">
      <w:pPr>
        <w:pStyle w:val="ConsPlusNormal"/>
        <w:ind w:firstLine="540"/>
        <w:jc w:val="both"/>
      </w:pPr>
      <w:r>
        <w:t>3) Музыкальный инструмент.</w:t>
      </w:r>
    </w:p>
    <w:p w:rsidR="003C580F" w:rsidRDefault="003C580F" w:rsidP="003C580F">
      <w:pPr>
        <w:pStyle w:val="ConsPlusNormal"/>
        <w:ind w:firstLine="540"/>
        <w:jc w:val="both"/>
      </w:pPr>
      <w: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Требования к выпускным экзаменам определяются образовательной организацией самостоятельно. Образовательной организацией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3C580F" w:rsidRDefault="003C580F" w:rsidP="003C580F">
      <w:pPr>
        <w:pStyle w:val="ConsPlusNormal"/>
        <w:ind w:firstLine="54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C580F" w:rsidRDefault="003C580F" w:rsidP="003C580F">
      <w:pPr>
        <w:pStyle w:val="ConsPlusNormal"/>
        <w:ind w:firstLine="540"/>
        <w:jc w:val="both"/>
      </w:pPr>
      <w:r>
        <w:t>- 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3C580F" w:rsidRDefault="003C580F" w:rsidP="003C580F">
      <w:pPr>
        <w:pStyle w:val="ConsPlusNormal"/>
        <w:ind w:firstLine="540"/>
        <w:jc w:val="both"/>
      </w:pPr>
      <w: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знание профессиональной терминологии, вокального фольклорного репертуара и </w:t>
      </w:r>
      <w:r>
        <w:lastRenderedPageBreak/>
        <w:t>репертуара по учебному предмету "Музыкальный инструмент";</w:t>
      </w:r>
    </w:p>
    <w:p w:rsidR="003C580F" w:rsidRDefault="003C580F" w:rsidP="003C580F">
      <w:pPr>
        <w:pStyle w:val="ConsPlusNormal"/>
        <w:ind w:firstLine="540"/>
        <w:jc w:val="both"/>
      </w:pPr>
      <w:r>
        <w:t>-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</w:t>
      </w:r>
    </w:p>
    <w:p w:rsidR="003C580F" w:rsidRDefault="003C580F" w:rsidP="003C580F">
      <w:pPr>
        <w:pStyle w:val="ConsPlusNormal"/>
        <w:ind w:firstLine="540"/>
        <w:jc w:val="both"/>
      </w:pPr>
      <w: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3C580F" w:rsidRDefault="003C580F" w:rsidP="003C580F">
      <w:pPr>
        <w:pStyle w:val="ConsPlusNormal"/>
        <w:ind w:firstLine="540"/>
        <w:jc w:val="both"/>
      </w:pPr>
      <w:r>
        <w:t>- наличие кругозора в области музыкального искусства и культуры.</w:t>
      </w:r>
    </w:p>
    <w:p w:rsidR="003C580F" w:rsidRDefault="003C580F" w:rsidP="003C580F">
      <w:pPr>
        <w:pStyle w:val="ConsPlusNormal"/>
        <w:ind w:firstLine="540"/>
        <w:jc w:val="both"/>
      </w:pPr>
      <w:r>
        <w:t>5.11. Реализация программы "Музыкальный фольклор"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информационно-телекоммуникационной сети "Интернет".</w:t>
      </w:r>
    </w:p>
    <w:p w:rsidR="003C580F" w:rsidRDefault="003C580F" w:rsidP="003C580F">
      <w:pPr>
        <w:pStyle w:val="ConsPlusNormal"/>
        <w:ind w:firstLine="540"/>
        <w:jc w:val="both"/>
      </w:pPr>
      <w:r>
        <w:t>Библиотечный фонд образовательной организации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"Музыкальный фольклор".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Библиотечный фонд помимо учебной литературы включает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5.12. Реализация программы "Музыкальный фольклор"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предмета.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3C580F" w:rsidRDefault="003C580F" w:rsidP="003C580F">
      <w:pPr>
        <w:pStyle w:val="ConsPlusNormal"/>
        <w:ind w:firstLine="540"/>
        <w:jc w:val="both"/>
      </w:pPr>
      <w:r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3C580F" w:rsidRDefault="003C580F" w:rsidP="003C580F">
      <w:pPr>
        <w:pStyle w:val="ConsPlusNormal"/>
        <w:ind w:firstLine="540"/>
        <w:jc w:val="both"/>
      </w:pPr>
      <w: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3C580F" w:rsidRDefault="003C580F" w:rsidP="003C580F">
      <w:pPr>
        <w:pStyle w:val="ConsPlusNormal"/>
        <w:ind w:firstLine="540"/>
        <w:jc w:val="both"/>
      </w:pPr>
      <w:r>
        <w:t>Педагогические работники образовательной организации имеют право на дополнительное профессиональное образование по профилю педагогической деятельности не реже чем один раз в три года. Педагогические работники образовательной организации должны осуществлять творческую и методическую работу.</w:t>
      </w:r>
    </w:p>
    <w:p w:rsidR="003C580F" w:rsidRDefault="003C580F" w:rsidP="003C580F">
      <w:pPr>
        <w:pStyle w:val="ConsPlusNormal"/>
        <w:ind w:firstLine="540"/>
        <w:jc w:val="both"/>
      </w:pPr>
      <w:r>
        <w:t>Образовательная организация должна создать условия для взаимодействия с другими образовательными организациями,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"Музыкальный фольклор", использования передовых педагогических технологий.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5.13. Финансовые условия реализации программы "Музыкальный фольклор" и исполнение </w:t>
      </w:r>
      <w:proofErr w:type="gramStart"/>
      <w:r>
        <w:t>настоящих</w:t>
      </w:r>
      <w:proofErr w:type="gramEnd"/>
      <w:r>
        <w:t xml:space="preserve"> ФГТ обеспечиваются образовательной организацией.</w:t>
      </w:r>
    </w:p>
    <w:p w:rsidR="003C580F" w:rsidRDefault="003C580F" w:rsidP="003C580F">
      <w:pPr>
        <w:pStyle w:val="ConsPlusNormal"/>
        <w:ind w:firstLine="540"/>
        <w:jc w:val="both"/>
      </w:pPr>
      <w:r>
        <w:t>При реализации программы "Музыкальный фольклор" необходимо планировать работу концертмейстеров с учетом сложившихся традиций и методической целесообразности:</w:t>
      </w:r>
    </w:p>
    <w:p w:rsidR="003C580F" w:rsidRDefault="003C580F" w:rsidP="003C580F">
      <w:pPr>
        <w:pStyle w:val="ConsPlusNormal"/>
        <w:ind w:firstLine="540"/>
        <w:jc w:val="both"/>
      </w:pPr>
      <w:r>
        <w:t>по учебному предмету "Фольклорный ансамбль" и консультациям по "Фольклорному ансамблю" не менее 80 процентов от аудиторного учебного времени;</w:t>
      </w:r>
    </w:p>
    <w:p w:rsidR="003C580F" w:rsidRDefault="003C580F" w:rsidP="003C580F">
      <w:pPr>
        <w:pStyle w:val="ConsPlusNormal"/>
        <w:ind w:firstLine="540"/>
        <w:jc w:val="both"/>
      </w:pPr>
      <w:r>
        <w:t>в случае реализации в вариативной части учебных предметов "Фольклорная хореография" и "Сольное пение" планируются концертмейстерские часы в объеме до 100 процентов аудиторного учебного времени.</w:t>
      </w:r>
    </w:p>
    <w:p w:rsidR="003C580F" w:rsidRDefault="003C580F" w:rsidP="003C580F">
      <w:pPr>
        <w:pStyle w:val="ConsPlusNormal"/>
        <w:ind w:firstLine="540"/>
        <w:jc w:val="both"/>
      </w:pPr>
      <w:r>
        <w:t>5.14. Материально-технические условия реализации программы "Музыкальный фольклор" обеспечивают возможность достижения обучающимися результатов, установленных настоящими ФГТ.</w:t>
      </w:r>
    </w:p>
    <w:p w:rsidR="003C580F" w:rsidRDefault="003C580F" w:rsidP="003C580F">
      <w:pPr>
        <w:pStyle w:val="ConsPlusNormal"/>
        <w:ind w:firstLine="540"/>
        <w:jc w:val="both"/>
      </w:pPr>
      <w: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 учебных помещений.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Минимально необходимый для реализации программы "Музыкальный фольклор" перечень учебных аудиторий, специализированных кабинетов и материально-технического обеспечения </w:t>
      </w:r>
      <w:r>
        <w:lastRenderedPageBreak/>
        <w:t>включает в себя: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концертный зал с роялем или пианино, </w:t>
      </w:r>
      <w:proofErr w:type="spellStart"/>
      <w:r>
        <w:t>звукотехническим</w:t>
      </w:r>
      <w:proofErr w:type="spellEnd"/>
      <w:r>
        <w:t xml:space="preserve"> оборудованием,</w:t>
      </w:r>
    </w:p>
    <w:p w:rsidR="003C580F" w:rsidRDefault="003C580F" w:rsidP="003C580F">
      <w:pPr>
        <w:pStyle w:val="ConsPlusNormal"/>
        <w:ind w:firstLine="540"/>
        <w:jc w:val="both"/>
      </w:pPr>
      <w:r>
        <w:t>- библиотеку,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- 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видеозал или </w:t>
      </w:r>
      <w:proofErr w:type="spellStart"/>
      <w:r>
        <w:t>видеокласс</w:t>
      </w:r>
      <w:proofErr w:type="spellEnd"/>
      <w:r>
        <w:t>),</w:t>
      </w:r>
    </w:p>
    <w:p w:rsidR="003C580F" w:rsidRDefault="003C580F" w:rsidP="003C580F">
      <w:pPr>
        <w:pStyle w:val="ConsPlusNormal"/>
        <w:ind w:firstLine="540"/>
        <w:jc w:val="both"/>
      </w:pPr>
      <w:r>
        <w:t>- учебные аудитории для групповых, мелкогрупповых и индивидуальных занятий,</w:t>
      </w:r>
    </w:p>
    <w:p w:rsidR="003C580F" w:rsidRDefault="003C580F" w:rsidP="003C580F">
      <w:pPr>
        <w:pStyle w:val="ConsPlusNormal"/>
        <w:ind w:firstLine="540"/>
        <w:jc w:val="both"/>
      </w:pPr>
      <w:r>
        <w:t>- учебную аудиторию для занятий по учебному предмету "Фольклорный ансамбль".</w:t>
      </w:r>
    </w:p>
    <w:p w:rsidR="003C580F" w:rsidRDefault="003C580F" w:rsidP="003C580F">
      <w:pPr>
        <w:pStyle w:val="ConsPlusNormal"/>
        <w:ind w:firstLine="540"/>
        <w:jc w:val="both"/>
      </w:pPr>
      <w:r>
        <w:t xml:space="preserve">В случае реализации образовательной организацией в вариативной части учебного предмета "Фортепиано" учебные аудитории должны быть оснащены роялями или пианино. В случае реализации образовательной организацией в вариативной части учебного предмета "Фольклорная хореография" учебная аудитория оснащается пианино и </w:t>
      </w:r>
      <w:proofErr w:type="spellStart"/>
      <w:r>
        <w:t>звукотехнической</w:t>
      </w:r>
      <w:proofErr w:type="spellEnd"/>
      <w:r>
        <w:t xml:space="preserve"> аппаратурой и имеет соответствующее напольное покрытие. При изучении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3C580F" w:rsidRDefault="003C580F" w:rsidP="003C580F">
      <w:pPr>
        <w:pStyle w:val="ConsPlusNormal"/>
        <w:ind w:firstLine="540"/>
        <w:jc w:val="both"/>
      </w:pPr>
      <w:proofErr w:type="gramStart"/>
      <w:r>
        <w:t xml:space="preserve">Учебные аудитории, предназначенные для изучения учебных предметов "Народное музыкальное творчество", "Сольфеджио", "Музыкальная литература (зарубежная, отечественная)", оснащаются пианино или 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3C580F" w:rsidRDefault="003C580F" w:rsidP="003C580F">
      <w:pPr>
        <w:pStyle w:val="ConsPlusNormal"/>
        <w:ind w:firstLine="540"/>
        <w:jc w:val="both"/>
      </w:pPr>
      <w:r>
        <w:t>Учебные аудитории должны иметь звукоизоляцию. В образовательной организации создаются условия для содержания, своевременного обслуживания и ремонта музыкальных инструментов. Образовательная организация обеспечивает выступления учебных ансамблевых коллективов в сценических костюмах.</w:t>
      </w: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ind w:firstLine="540"/>
        <w:jc w:val="both"/>
      </w:pPr>
    </w:p>
    <w:p w:rsidR="003C580F" w:rsidRDefault="003C580F" w:rsidP="003C58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80F" w:rsidRDefault="003C580F">
      <w:bookmarkStart w:id="8" w:name="_GoBack"/>
      <w:bookmarkEnd w:id="8"/>
    </w:p>
    <w:sectPr w:rsidR="003C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18"/>
    <w:rsid w:val="00001ADB"/>
    <w:rsid w:val="00017FD2"/>
    <w:rsid w:val="001356C2"/>
    <w:rsid w:val="001B06AF"/>
    <w:rsid w:val="001C344B"/>
    <w:rsid w:val="001D3AD4"/>
    <w:rsid w:val="001D7F75"/>
    <w:rsid w:val="001E5544"/>
    <w:rsid w:val="002F1CD9"/>
    <w:rsid w:val="00314589"/>
    <w:rsid w:val="003909F5"/>
    <w:rsid w:val="003C580F"/>
    <w:rsid w:val="00426E4C"/>
    <w:rsid w:val="004B7752"/>
    <w:rsid w:val="00546D2C"/>
    <w:rsid w:val="005E6873"/>
    <w:rsid w:val="0061548B"/>
    <w:rsid w:val="0069358D"/>
    <w:rsid w:val="00693F54"/>
    <w:rsid w:val="006D4213"/>
    <w:rsid w:val="007D0C91"/>
    <w:rsid w:val="008038C7"/>
    <w:rsid w:val="0082630C"/>
    <w:rsid w:val="00827E9F"/>
    <w:rsid w:val="008C08EF"/>
    <w:rsid w:val="008C0A18"/>
    <w:rsid w:val="008F33A7"/>
    <w:rsid w:val="0091289F"/>
    <w:rsid w:val="00935E00"/>
    <w:rsid w:val="009A7B3C"/>
    <w:rsid w:val="00A24EDD"/>
    <w:rsid w:val="00A366DF"/>
    <w:rsid w:val="00AB3B91"/>
    <w:rsid w:val="00B5765A"/>
    <w:rsid w:val="00B7137A"/>
    <w:rsid w:val="00BC0BE4"/>
    <w:rsid w:val="00BC57B7"/>
    <w:rsid w:val="00C4179A"/>
    <w:rsid w:val="00CF5C9F"/>
    <w:rsid w:val="00D2058C"/>
    <w:rsid w:val="00D31F4A"/>
    <w:rsid w:val="00DB705D"/>
    <w:rsid w:val="00E24290"/>
    <w:rsid w:val="00EC7BB9"/>
    <w:rsid w:val="00F0719A"/>
    <w:rsid w:val="00F145AF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580F"/>
    <w:rPr>
      <w:color w:val="0000FF"/>
      <w:u w:val="single"/>
    </w:rPr>
  </w:style>
  <w:style w:type="paragraph" w:customStyle="1" w:styleId="ConsPlusNormal">
    <w:name w:val="ConsPlusNormal"/>
    <w:rsid w:val="003C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580F"/>
    <w:rPr>
      <w:color w:val="0000FF"/>
      <w:u w:val="single"/>
    </w:rPr>
  </w:style>
  <w:style w:type="paragraph" w:customStyle="1" w:styleId="ConsPlusNormal">
    <w:name w:val="ConsPlusNormal"/>
    <w:rsid w:val="003C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HARED\&#1084;&#1077;&#1090;&#1086;&#1076;.%20&#1086;&#1090;&#1076;&#1077;&#1083;\1.&#1054;&#1041;&#1065;&#1048;&#1045;%20&#1044;&#1054;&#1050;&#1059;&#1052;&#1045;&#1053;&#1058;&#1067;\&#1044;&#1054;&#1050;&#1059;&#1052;&#1045;&#1053;&#1058;&#1067;\&#1055;&#1088;&#1077;&#1076;&#1087;&#1088;&#1086;&#1092;&#1077;&#1089;&#1089;&#1080;&#1086;&#1085;&#1072;&#1083;&#1100;&#1085;&#1099;&#1077;%20&#1087;&#1088;&#1086;&#1075;&#1088;&#1072;&#1084;&#1084;&#1099;\&#1060;&#1043;&#1058;%20&#1052;&#1059;&#1047;.&#1060;&#1054;&#1051;&#1068;&#1050;&#1051;&#1054;&#1056;%202-&#1072;&#1103;%20&#1088;&#1077;&#1076;.%20&#1087;&#1088;&#1080;&#1082;&#1072;&#1079;%2012.12.2014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SHARED\&#1084;&#1077;&#1090;&#1086;&#1076;.%20&#1086;&#1090;&#1076;&#1077;&#1083;\1.&#1054;&#1041;&#1065;&#1048;&#1045;%20&#1044;&#1054;&#1050;&#1059;&#1052;&#1045;&#1053;&#1058;&#1067;\&#1044;&#1054;&#1050;&#1059;&#1052;&#1045;&#1053;&#1058;&#1067;\&#1055;&#1088;&#1077;&#1076;&#1087;&#1088;&#1086;&#1092;&#1077;&#1089;&#1089;&#1080;&#1086;&#1085;&#1072;&#1083;&#1100;&#1085;&#1099;&#1077;%20&#1087;&#1088;&#1086;&#1075;&#1088;&#1072;&#1084;&#1084;&#1099;\&#1060;&#1043;&#1058;%20&#1052;&#1059;&#1047;.&#1060;&#1054;&#1051;&#1068;&#1050;&#1051;&#1054;&#1056;%202-&#1072;&#1103;%20&#1088;&#1077;&#1076;.%20&#1087;&#1088;&#1080;&#1082;&#1072;&#1079;%2012.12.2014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5771</Words>
  <Characters>32895</Characters>
  <Application>Microsoft Office Word</Application>
  <DocSecurity>0</DocSecurity>
  <Lines>274</Lines>
  <Paragraphs>77</Paragraphs>
  <ScaleCrop>false</ScaleCrop>
  <Company/>
  <LinksUpToDate>false</LinksUpToDate>
  <CharactersWithSpaces>38589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2016-03-14T07:46:00Z</dcterms:created>
  <dcterms:modified xsi:type="dcterms:W3CDTF">2016-03-14T07:46:00Z</dcterms:modified>
</cp:coreProperties>
</file>